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4C" w:rsidRPr="00C3463D" w:rsidRDefault="00666B4C" w:rsidP="00666B4C">
      <w:pPr>
        <w:jc w:val="center"/>
        <w:rPr>
          <w:b/>
          <w:sz w:val="28"/>
        </w:rPr>
      </w:pPr>
      <w:r w:rsidRPr="00C3463D">
        <w:rPr>
          <w:b/>
          <w:sz w:val="28"/>
        </w:rPr>
        <w:t>ĐỀ ÔN TẬP MÔN TOÁN - ĐỀ SỐ 1</w:t>
      </w:r>
    </w:p>
    <w:p w:rsidR="00666B4C" w:rsidRDefault="00666B4C" w:rsidP="00666B4C">
      <w:r>
        <w:rPr>
          <w:b/>
          <w:bCs/>
          <w:u w:val="single"/>
        </w:rPr>
        <w:t>Bài 1</w:t>
      </w:r>
      <w:r>
        <w:t>. Khoanh vào chữ đặt trước câu trả lời đúng.</w:t>
      </w:r>
    </w:p>
    <w:p w:rsidR="00666B4C" w:rsidRDefault="00666B4C" w:rsidP="00666B4C">
      <w:r>
        <w:t xml:space="preserve">1. Số thập phân gồm </w:t>
      </w:r>
      <w:r>
        <w:rPr>
          <w:b/>
          <w:bCs/>
          <w:i/>
          <w:iCs/>
        </w:rPr>
        <w:t>3 chục, 6 đơn vị, 5 phần mười và 2 phần nghìn</w:t>
      </w:r>
      <w:r>
        <w:t xml:space="preserve"> được viết là :</w:t>
      </w:r>
    </w:p>
    <w:p w:rsidR="00666B4C" w:rsidRDefault="00666B4C" w:rsidP="00666B4C">
      <w:pPr>
        <w:tabs>
          <w:tab w:val="left" w:pos="2694"/>
          <w:tab w:val="left" w:pos="5387"/>
          <w:tab w:val="left" w:pos="8080"/>
        </w:tabs>
        <w:spacing w:after="120"/>
      </w:pPr>
      <w:r>
        <w:t>A. 36,52</w:t>
      </w:r>
      <w:r>
        <w:tab/>
        <w:t>B. 345,2</w:t>
      </w:r>
      <w:r>
        <w:tab/>
        <w:t>C. 3,452</w:t>
      </w:r>
      <w:r>
        <w:tab/>
        <w:t>D. 36,502</w:t>
      </w:r>
    </w:p>
    <w:p w:rsidR="00666B4C" w:rsidRDefault="00666B4C" w:rsidP="00666B4C">
      <w:pPr>
        <w:tabs>
          <w:tab w:val="left" w:pos="2694"/>
          <w:tab w:val="left" w:pos="5387"/>
          <w:tab w:val="left" w:pos="8080"/>
        </w:tabs>
      </w:pPr>
      <w:r>
        <w:t>2. Số thập phân 512,49 được đọc là :</w:t>
      </w:r>
    </w:p>
    <w:p w:rsidR="00666B4C" w:rsidRDefault="00666B4C" w:rsidP="00666B4C">
      <w:pPr>
        <w:tabs>
          <w:tab w:val="left" w:pos="2694"/>
          <w:tab w:val="left" w:pos="5387"/>
          <w:tab w:val="left" w:pos="8080"/>
        </w:tabs>
      </w:pPr>
      <w:r>
        <w:t>A. Năm một hai phẩy bốn chín.</w:t>
      </w:r>
      <w:r>
        <w:tab/>
        <w:t>B. Năm trăm mười hai phẩy bốn chín.</w:t>
      </w:r>
    </w:p>
    <w:p w:rsidR="00666B4C" w:rsidRDefault="00666B4C" w:rsidP="00666B4C">
      <w:pPr>
        <w:tabs>
          <w:tab w:val="left" w:pos="2694"/>
          <w:tab w:val="left" w:pos="5387"/>
          <w:tab w:val="left" w:pos="8080"/>
        </w:tabs>
      </w:pPr>
      <w:r>
        <w:t>C. Năm trăm mười hai phẩy bốn mươi chín.</w:t>
      </w:r>
      <w:r>
        <w:tab/>
        <w:t>D. Năm mười hai phẩy bốn mươi chín.</w:t>
      </w:r>
    </w:p>
    <w:p w:rsidR="00666B4C" w:rsidRDefault="00666B4C" w:rsidP="00666B4C">
      <w:pPr>
        <w:tabs>
          <w:tab w:val="left" w:pos="2694"/>
          <w:tab w:val="left" w:pos="5387"/>
          <w:tab w:val="left" w:pos="8080"/>
        </w:tabs>
      </w:pPr>
    </w:p>
    <w:p w:rsidR="00666B4C" w:rsidRDefault="00666B4C" w:rsidP="00666B4C">
      <w:pPr>
        <w:tabs>
          <w:tab w:val="left" w:pos="2694"/>
          <w:tab w:val="left" w:pos="5387"/>
          <w:tab w:val="left" w:pos="8080"/>
        </w:tabs>
      </w:pPr>
      <w:r>
        <w:rPr>
          <w:b/>
          <w:bCs/>
          <w:u w:val="single"/>
        </w:rPr>
        <w:t>Bài 2</w:t>
      </w:r>
      <w:r>
        <w:t>. Viết số thích hợp vào chỗ chấm :</w:t>
      </w:r>
    </w:p>
    <w:p w:rsidR="00666B4C" w:rsidRDefault="00666B4C" w:rsidP="00666B4C">
      <w:pPr>
        <w:tabs>
          <w:tab w:val="left" w:pos="2694"/>
          <w:tab w:val="left" w:pos="5387"/>
          <w:tab w:val="left" w:pos="8080"/>
        </w:tabs>
        <w:spacing w:after="60"/>
      </w:pPr>
      <w:r>
        <w:t>Một hình tròn có đường kính là 7,2dm. Vậy :</w:t>
      </w:r>
    </w:p>
    <w:p w:rsidR="00666B4C" w:rsidRDefault="00666B4C" w:rsidP="00666B4C">
      <w:pPr>
        <w:tabs>
          <w:tab w:val="left" w:pos="2694"/>
          <w:tab w:val="left" w:pos="5387"/>
          <w:tab w:val="left" w:pos="8080"/>
        </w:tabs>
        <w:spacing w:after="60"/>
      </w:pPr>
      <w:r>
        <w:t xml:space="preserve">a) Bán kính của hình tròn đó là </w:t>
      </w:r>
      <w:r>
        <w:rPr>
          <w:sz w:val="16"/>
          <w:szCs w:val="12"/>
        </w:rPr>
        <w:t xml:space="preserve">…………………… </w:t>
      </w:r>
      <w:r>
        <w:t>dm.</w:t>
      </w:r>
      <w:r>
        <w:tab/>
      </w:r>
    </w:p>
    <w:p w:rsidR="00666B4C" w:rsidRDefault="00666B4C" w:rsidP="00666B4C">
      <w:pPr>
        <w:tabs>
          <w:tab w:val="left" w:pos="2694"/>
          <w:tab w:val="left" w:pos="5387"/>
          <w:tab w:val="left" w:pos="8080"/>
        </w:tabs>
        <w:spacing w:after="60"/>
      </w:pPr>
      <w:r>
        <w:t xml:space="preserve">b) Chu vi của hình tròn đó là </w:t>
      </w:r>
      <w:r>
        <w:rPr>
          <w:sz w:val="16"/>
          <w:szCs w:val="12"/>
        </w:rPr>
        <w:t xml:space="preserve">…………………… </w:t>
      </w:r>
      <w:r>
        <w:t>dm.</w:t>
      </w:r>
    </w:p>
    <w:p w:rsidR="00666B4C" w:rsidRDefault="00666B4C" w:rsidP="00666B4C">
      <w:r>
        <w:t xml:space="preserve">c) Diện tích của hình tròn đó là </w:t>
      </w:r>
      <w:r>
        <w:rPr>
          <w:sz w:val="16"/>
          <w:szCs w:val="12"/>
        </w:rPr>
        <w:t xml:space="preserve">…………………… </w:t>
      </w:r>
      <w:r>
        <w:t>dm</w:t>
      </w:r>
      <w:r>
        <w:rPr>
          <w:vertAlign w:val="superscript"/>
        </w:rPr>
        <w:t>2</w:t>
      </w:r>
      <w:r>
        <w:t>.</w:t>
      </w:r>
    </w:p>
    <w:p w:rsidR="00666B4C" w:rsidRDefault="00666B4C" w:rsidP="00666B4C"/>
    <w:p w:rsidR="00666B4C" w:rsidRDefault="00666B4C" w:rsidP="00666B4C">
      <w:pPr>
        <w:spacing w:after="60"/>
      </w:pPr>
      <w:r>
        <w:rPr>
          <w:b/>
          <w:bCs/>
          <w:u w:val="single"/>
        </w:rPr>
        <w:t>Bài 3</w:t>
      </w:r>
      <w:r>
        <w:t>. Đúng ghi Đ, sai ghi S vào ô trống :</w:t>
      </w:r>
    </w:p>
    <w:p w:rsidR="00666B4C" w:rsidRDefault="00666B4C" w:rsidP="00666B4C">
      <w:pPr>
        <w:tabs>
          <w:tab w:val="left" w:pos="5387"/>
        </w:tabs>
        <w:spacing w:after="60"/>
      </w:pPr>
      <w:r>
        <w:rPr>
          <w:noProof/>
        </w:rPr>
        <mc:AlternateContent>
          <mc:Choice Requires="wps">
            <w:drawing>
              <wp:anchor distT="0" distB="0" distL="114300" distR="114300" simplePos="0" relativeHeight="251659264" behindDoc="0" locked="0" layoutInCell="1" allowOverlap="1">
                <wp:simplePos x="0" y="0"/>
                <wp:positionH relativeFrom="column">
                  <wp:posOffset>1449705</wp:posOffset>
                </wp:positionH>
                <wp:positionV relativeFrom="paragraph">
                  <wp:posOffset>7620</wp:posOffset>
                </wp:positionV>
                <wp:extent cx="175260" cy="175260"/>
                <wp:effectExtent l="0" t="0" r="1524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5A65CD06" id="Rectangle 1" o:spid="_x0000_s1026" style="position:absolute;margin-left:114.15pt;margin-top:.6pt;width:13.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" filled="f" strokeweight="1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4836160</wp:posOffset>
                </wp:positionH>
                <wp:positionV relativeFrom="paragraph">
                  <wp:posOffset>13335</wp:posOffset>
                </wp:positionV>
                <wp:extent cx="175260" cy="175260"/>
                <wp:effectExtent l="0" t="0" r="15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7E37DB16" id="Rectangle 4" o:spid="_x0000_s1026" style="position:absolute;margin-left:380.8pt;margin-top:1.05pt;width:13.8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" filled="f" strokeweight="1pt">
                <v:path arrowok="t"/>
              </v:rect>
            </w:pict>
          </mc:Fallback>
        </mc:AlternateContent>
      </w:r>
      <w:r>
        <w:t xml:space="preserve">a) 7,28 × 10 = 72,8 </w:t>
      </w:r>
      <w:r>
        <w:tab/>
        <w:t>b) 7,28 : 10 = 72,8</w:t>
      </w:r>
    </w:p>
    <w:p w:rsidR="00666B4C" w:rsidRDefault="00666B4C" w:rsidP="00666B4C">
      <w:pPr>
        <w:tabs>
          <w:tab w:val="left" w:pos="5387"/>
        </w:tabs>
      </w:pPr>
      <w:r>
        <w:rPr>
          <w:noProof/>
        </w:rPr>
        <mc:AlternateContent>
          <mc:Choice Requires="wps">
            <w:drawing>
              <wp:anchor distT="0" distB="0" distL="114300" distR="114300" simplePos="0" relativeHeight="251660288" behindDoc="0" locked="0" layoutInCell="1" allowOverlap="1">
                <wp:simplePos x="0" y="0"/>
                <wp:positionH relativeFrom="column">
                  <wp:posOffset>1449070</wp:posOffset>
                </wp:positionH>
                <wp:positionV relativeFrom="paragraph">
                  <wp:posOffset>11430</wp:posOffset>
                </wp:positionV>
                <wp:extent cx="175260" cy="175260"/>
                <wp:effectExtent l="0" t="0" r="1524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A822F82" id="Rectangle 3" o:spid="_x0000_s1026" style="position:absolute;margin-left:114.1pt;margin-top:.9pt;width:13.8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" filled="f" strokeweight="1pt">
                <v:path arrowok="t"/>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4835525</wp:posOffset>
                </wp:positionH>
                <wp:positionV relativeFrom="paragraph">
                  <wp:posOffset>17145</wp:posOffset>
                </wp:positionV>
                <wp:extent cx="175260" cy="175260"/>
                <wp:effectExtent l="0" t="0" r="1524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 cy="17526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rect w14:anchorId="1485596D" id="Rectangle 5" o:spid="_x0000_s1026" style="position:absolute;margin-left:380.75pt;margin-top:1.35pt;width:13.8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" filled="f" strokeweight="1pt">
                <v:path arrowok="t"/>
              </v:rect>
            </w:pict>
          </mc:Fallback>
        </mc:AlternateContent>
      </w:r>
      <w:r>
        <w:t>c) 0,9 × 100 = 0,900</w:t>
      </w:r>
      <w:r>
        <w:tab/>
        <w:t>d) 0,9 : 100 = 0,009</w:t>
      </w:r>
    </w:p>
    <w:p w:rsidR="00666B4C" w:rsidRDefault="00666B4C" w:rsidP="00666B4C"/>
    <w:p w:rsidR="00666B4C" w:rsidRDefault="00666B4C" w:rsidP="00666B4C">
      <w:r>
        <w:rPr>
          <w:b/>
          <w:bCs/>
          <w:u w:val="single"/>
        </w:rPr>
        <w:t>Bài 4</w:t>
      </w:r>
      <w:r>
        <w:t>. Tính giá trị của biểu thức :</w:t>
      </w:r>
    </w:p>
    <w:p w:rsidR="00666B4C" w:rsidRDefault="00666B4C" w:rsidP="00666B4C">
      <w:pPr>
        <w:tabs>
          <w:tab w:val="left" w:pos="5387"/>
        </w:tabs>
        <w:spacing w:after="120"/>
      </w:pPr>
      <w:r>
        <w:t>a) 7,92 + 5,86 × 4,5</w:t>
      </w:r>
      <w:r>
        <w:tab/>
        <w:t>b) 62,5 : (13,8 + 6,2)</w:t>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rPr>
          <w:sz w:val="16"/>
          <w:szCs w:val="16"/>
        </w:rPr>
      </w:pPr>
      <w:r>
        <w:rPr>
          <w:sz w:val="16"/>
          <w:szCs w:val="16"/>
        </w:rPr>
        <w:tab/>
      </w:r>
    </w:p>
    <w:p w:rsidR="00666B4C" w:rsidRDefault="00666B4C" w:rsidP="00666B4C">
      <w:pPr>
        <w:tabs>
          <w:tab w:val="right" w:leader="dot" w:pos="10205"/>
        </w:tabs>
      </w:pPr>
    </w:p>
    <w:p w:rsidR="00666B4C" w:rsidRDefault="00666B4C" w:rsidP="00666B4C">
      <w:pPr>
        <w:spacing w:after="60"/>
      </w:pPr>
      <w:r>
        <w:rPr>
          <w:b/>
          <w:bCs/>
          <w:u w:val="single"/>
        </w:rPr>
        <w:t>Bài 5</w:t>
      </w:r>
      <w:r>
        <w:t>. Viết số thích hợp vào chỗ chấm :</w:t>
      </w:r>
    </w:p>
    <w:p w:rsidR="00666B4C" w:rsidRDefault="00666B4C" w:rsidP="00666B4C">
      <w:pPr>
        <w:tabs>
          <w:tab w:val="left" w:pos="5387"/>
        </w:tabs>
      </w:pPr>
      <w:r>
        <w:t xml:space="preserve">a) 10,5m = </w:t>
      </w:r>
      <w:r>
        <w:rPr>
          <w:sz w:val="16"/>
          <w:szCs w:val="12"/>
        </w:rPr>
        <w:t xml:space="preserve">…………………… </w:t>
      </w:r>
      <w:r>
        <w:t>cm</w:t>
      </w:r>
      <w:r>
        <w:tab/>
        <w:t>b) 10,5m</w:t>
      </w:r>
      <w:r>
        <w:rPr>
          <w:vertAlign w:val="superscript"/>
        </w:rPr>
        <w:t>2</w:t>
      </w:r>
      <w:r>
        <w:t xml:space="preserve"> = </w:t>
      </w:r>
      <w:r>
        <w:rPr>
          <w:sz w:val="16"/>
          <w:szCs w:val="12"/>
        </w:rPr>
        <w:t xml:space="preserve">…………………… </w:t>
      </w:r>
      <w:r>
        <w:t>cm</w:t>
      </w:r>
      <w:r>
        <w:rPr>
          <w:vertAlign w:val="superscript"/>
        </w:rPr>
        <w:t>2</w:t>
      </w:r>
    </w:p>
    <w:p w:rsidR="00666B4C" w:rsidRDefault="00666B4C" w:rsidP="00666B4C">
      <w:pPr>
        <w:tabs>
          <w:tab w:val="left" w:pos="5387"/>
        </w:tabs>
      </w:pPr>
    </w:p>
    <w:p w:rsidR="00666B4C" w:rsidRDefault="00666B4C" w:rsidP="00666B4C">
      <w:pPr>
        <w:tabs>
          <w:tab w:val="left" w:pos="5387"/>
        </w:tabs>
      </w:pPr>
      <w:r>
        <w:rPr>
          <w:b/>
          <w:bCs/>
          <w:u w:val="single"/>
        </w:rPr>
        <w:t>Bài 6</w:t>
      </w:r>
      <w:r>
        <w:t>. Viết số thích hợp vào chỗ chấm :</w:t>
      </w:r>
    </w:p>
    <w:p w:rsidR="00666B4C" w:rsidRDefault="00666B4C" w:rsidP="00666B4C">
      <w:pPr>
        <w:tabs>
          <w:tab w:val="left" w:pos="5387"/>
        </w:tabs>
      </w:pPr>
      <w:r>
        <w:t>Cho hình vẽ sau :</w:t>
      </w:r>
    </w:p>
    <w:p w:rsidR="00666B4C" w:rsidRDefault="00666B4C" w:rsidP="00666B4C">
      <w:pPr>
        <w:pStyle w:val="ListParagraph"/>
        <w:tabs>
          <w:tab w:val="left" w:pos="5387"/>
        </w:tabs>
        <w:spacing w:line="324" w:lineRule="auto"/>
        <w:ind w:left="3272"/>
      </w:pPr>
      <w:r>
        <w:rPr>
          <w:noProof/>
        </w:rPr>
        <mc:AlternateContent>
          <mc:Choice Requires="wpg">
            <w:drawing>
              <wp:anchor distT="0" distB="0" distL="114300" distR="114300" simplePos="0" relativeHeight="251663360" behindDoc="0" locked="0" layoutInCell="1" allowOverlap="1">
                <wp:simplePos x="0" y="0"/>
                <wp:positionH relativeFrom="margin">
                  <wp:posOffset>-635</wp:posOffset>
                </wp:positionH>
                <wp:positionV relativeFrom="paragraph">
                  <wp:posOffset>31750</wp:posOffset>
                </wp:positionV>
                <wp:extent cx="1297305" cy="864235"/>
                <wp:effectExtent l="0" t="0" r="1714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7305" cy="864235"/>
                          <a:chOff x="0" y="0"/>
                          <a:chExt cx="1297632" cy="864616"/>
                        </a:xfrm>
                      </wpg:grpSpPr>
                      <wps:wsp>
                        <wps:cNvPr id="6" name="Rectangle 6"/>
                        <wps:cNvSpPr/>
                        <wps:spPr>
                          <a:xfrm>
                            <a:off x="0" y="0"/>
                            <a:ext cx="432000" cy="4320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7" name="Rectangle 7"/>
                        <wps:cNvSpPr/>
                        <wps:spPr>
                          <a:xfrm>
                            <a:off x="432816" y="0"/>
                            <a:ext cx="432000" cy="4320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8" name="Rectangle 8"/>
                        <wps:cNvSpPr/>
                        <wps:spPr>
                          <a:xfrm>
                            <a:off x="865632" y="0"/>
                            <a:ext cx="432000" cy="4320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9" name="Rectangle 9"/>
                        <wps:cNvSpPr/>
                        <wps:spPr>
                          <a:xfrm>
                            <a:off x="0" y="432816"/>
                            <a:ext cx="431800" cy="4318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0" name="Rectangle 10"/>
                        <wps:cNvSpPr/>
                        <wps:spPr>
                          <a:xfrm>
                            <a:off x="432816" y="432816"/>
                            <a:ext cx="431800" cy="4318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11" name="Rectangle 11"/>
                        <wps:cNvSpPr/>
                        <wps:spPr>
                          <a:xfrm>
                            <a:off x="865632" y="432816"/>
                            <a:ext cx="431800" cy="431800"/>
                          </a:xfrm>
                          <a:prstGeom prst="rect">
                            <a:avLst/>
                          </a:prstGeom>
                          <a:no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0</wp14:pctWidth>
                </wp14:sizeRelH>
                <wp14:sizeRelV relativeFrom="page">
                  <wp14:pctHeight>0</wp14:pctHeight>
                </wp14:sizeRelV>
              </wp:anchor>
            </w:drawing>
          </mc:Choice>
          <mc:Fallback>
            <w:pict>
              <v:group w14:anchorId="11FEFCF9" id="Group 12" o:spid="_x0000_s1026" style="position:absolute;margin-left:-.05pt;margin-top:2.5pt;width:102.15pt;height:68.05pt;z-index:251663360;mso-position-horizontal-relative:margin" coordsize="12976,8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">
                <v:rect id="Rectangle 6" o:spid="_x0000_s1027" style="position:absolute;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GPcMA&#10;AADaAAAADwAAAGRycy9kb3ducmV2LnhtbESPT2vCQBTE70K/w/IK3nRTqSLRVUqKUKkg/rl4e2Sf&#10;SWz2bdhdk/Tbu4WCx2FmfsMs172pRUvOV5YVvI0TEMS51RUXCs6nzWgOwgdkjbVlUvBLHtarl8ES&#10;U207PlB7DIWIEPYpKihDaFIpfV6SQT+2DXH0rtYZDFG6QmqHXYSbWk6SZCYNVhwXSmwoKyn/Od6N&#10;gsv0JvdV1uF9t/38nrbOJtm7VWr42n8sQATqwzP83/7SCmbwdyXe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GPcMAAADaAAAADwAAAAAAAAAAAAAAAACYAgAAZHJzL2Rv&#10;d25yZXYueG1sUEsFBgAAAAAEAAQA9QAAAIgDAAAAAA==&#10;" filled="f" strokeweight="1pt"/>
                <v:rect id="Rectangle 7" o:spid="_x0000_s1028" style="position:absolute;left:4328;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BjpsMA&#10;AADaAAAADwAAAGRycy9kb3ducmV2LnhtbESPT2vCQBTE74LfYXmCt7pp8R/RVUpEUCqUqhdvj+xr&#10;kjb7NuyuSfrtu4WCx2FmfsOst72pRUvOV5YVPE8SEMS51RUXCq6X/dMShA/IGmvLpOCHPGw3w8Ea&#10;U207/qD2HAoRIexTVFCG0KRS+rwkg35iG+LofVpnMETpCqkddhFuavmSJHNpsOK4UGJDWUn59/lu&#10;FNxmX/K9yjq8n467t1nrbJJNrVLjUf+6AhGoD4/wf/ugFSzg70q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7BjpsMAAADaAAAADwAAAAAAAAAAAAAAAACYAgAAZHJzL2Rv&#10;d25yZXYueG1sUEsFBgAAAAAEAAQA9QAAAIgDAAAAAA==&#10;" filled="f" strokeweight="1pt"/>
                <v:rect id="Rectangle 8" o:spid="_x0000_s1029" style="position:absolute;left:8656;width:43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31MEA&#10;AADaAAAADwAAAGRycy9kb3ducmV2LnhtbERPy2rCQBTdF/yH4Ra6q5NKU0p0FIkILRVK027cXTLX&#10;JJq5E2Ymj/69sxBcHs57tZlMKwZyvrGs4GWegCAurW64UvD3u39+B+EDssbWMin4Jw+b9exhhZm2&#10;I//QUIRKxBD2GSqoQ+gyKX1Zk0E/tx1x5E7WGQwRukpqh2MMN61cJMmbNNhwbKixo7ym8lL0RsEx&#10;PcvvJh+xP3zuvtLB2SR/tUo9PU7bJYhAU7iLb+4PrSBujVfiDZD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v99TBAAAA2gAAAA8AAAAAAAAAAAAAAAAAmAIAAGRycy9kb3du&#10;cmV2LnhtbFBLBQYAAAAABAAEAPUAAACGAwAAAAA=&#10;" filled="f" strokeweight="1pt"/>
                <v:rect id="Rectangle 9" o:spid="_x0000_s1030" style="position:absolute;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NST8MA&#10;AADaAAAADwAAAGRycy9kb3ducmV2LnhtbESPQWvCQBSE74L/YXmCt7ppUdHoKiUiKBVK1Yu3R/Y1&#10;SZt9G3bXJP333ULB4zAz3zDrbW9q0ZLzlWUFz5MEBHFudcWFgutl/7QA4QOyxtoyKfghD9vNcLDG&#10;VNuOP6g9h0JECPsUFZQhNKmUPi/JoJ/Yhjh6n9YZDFG6QmqHXYSbWr4kyVwarDgulNhQVlL+fb4b&#10;BbfZl3yvsg7vp+PubdY6m2RTq9R41L+uQATqwyP83z5oBUv4uxJv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NST8MAAADaAAAADwAAAAAAAAAAAAAAAACYAgAAZHJzL2Rv&#10;d25yZXYueG1sUEsFBgAAAAAEAAQA9QAAAIgDAAAAAA==&#10;" filled="f" strokeweight="1pt"/>
                <v:rect id="Rectangle 10" o:spid="_x0000_s1031" style="position:absolute;left:4328;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vNEsUA&#10;AADbAAAADwAAAGRycy9kb3ducmV2LnhtbESPQWvCQBCF7wX/wzKF3uqmpZYSXUUihZYKpbYXb0N2&#10;TKLZ2bC7Jum/dw6Ctxnem/e+WaxG16qeQmw8G3iaZqCIS28brgz8/b4/voGKCdli65kM/FOE1XJy&#10;t8Dc+oF/qN+lSkkIxxwN1Cl1udaxrMlhnPqOWLSDDw6TrKHSNuAg4a7Vz1n2qh02LA01dlTUVJ52&#10;Z2dgPzvq76YY8Lz93HzN+uCz4sUb83A/ruegEo3pZr5ef1jBF3r5RQb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280SxQAAANsAAAAPAAAAAAAAAAAAAAAAAJgCAABkcnMv&#10;ZG93bnJldi54bWxQSwUGAAAAAAQABAD1AAAAigMAAAAA&#10;" filled="f" strokeweight="1pt"/>
                <v:rect id="Rectangle 11" o:spid="_x0000_s1032" style="position:absolute;left:8656;top:4328;width:431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oicEA&#10;AADbAAAADwAAAGRycy9kb3ducmV2LnhtbERPTWvCQBC9C/6HZQRvurGoSHSVklJoURBtL96G7DRJ&#10;m50Nu2uS/ntXELzN433OZtebWrTkfGVZwWyagCDOra64UPD99T5ZgfABWWNtmRT8k4fddjjYYKpt&#10;xydqz6EQMYR9igrKEJpUSp+XZNBPbUMcuR/rDIYIXSG1wy6Gm1q+JMlSGqw4NpTYUFZS/ne+GgWX&#10;xa88VlmH18Pn237ROptkc6vUeNS/rkEE6sNT/HB/6Dh/Bvdf4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XaInBAAAA2wAAAA8AAAAAAAAAAAAAAAAAmAIAAGRycy9kb3du&#10;cmV2LnhtbFBLBQYAAAAABAAEAPUAAACGAwAAAAA=&#10;" filled="f" strokeweight="1pt"/>
                <w10:wrap anchorx="margin"/>
              </v:group>
            </w:pict>
          </mc:Fallback>
        </mc:AlternateContent>
      </w:r>
      <w:r>
        <w:t xml:space="preserve">a) Hình bên có tất cả </w:t>
      </w:r>
      <w:r>
        <w:rPr>
          <w:sz w:val="16"/>
          <w:szCs w:val="12"/>
        </w:rPr>
        <w:t xml:space="preserve">…………… </w:t>
      </w:r>
      <w:r>
        <w:t>hình vuông.</w:t>
      </w:r>
    </w:p>
    <w:p w:rsidR="00666B4C" w:rsidRDefault="00666B4C" w:rsidP="00666B4C">
      <w:pPr>
        <w:pStyle w:val="ListParagraph"/>
        <w:tabs>
          <w:tab w:val="left" w:pos="5387"/>
        </w:tabs>
        <w:ind w:left="3272"/>
      </w:pPr>
      <w:r>
        <w:t xml:space="preserve">b) Hình bên có tất cả </w:t>
      </w:r>
      <w:r>
        <w:rPr>
          <w:sz w:val="16"/>
          <w:szCs w:val="12"/>
        </w:rPr>
        <w:t xml:space="preserve">…………… </w:t>
      </w:r>
      <w:r>
        <w:t>hình chữ nhật.</w:t>
      </w:r>
    </w:p>
    <w:p w:rsidR="00666B4C" w:rsidRDefault="00666B4C" w:rsidP="00666B4C">
      <w:pPr>
        <w:ind w:left="2552"/>
      </w:pPr>
    </w:p>
    <w:p w:rsidR="00666B4C" w:rsidRDefault="00666B4C" w:rsidP="00666B4C">
      <w:pPr>
        <w:ind w:left="2552"/>
      </w:pPr>
    </w:p>
    <w:p w:rsidR="00666B4C" w:rsidRDefault="00666B4C" w:rsidP="00666B4C">
      <w:pPr>
        <w:ind w:left="2552"/>
      </w:pPr>
    </w:p>
    <w:p w:rsidR="00666B4C" w:rsidRDefault="00666B4C" w:rsidP="00666B4C">
      <w:r>
        <w:rPr>
          <w:b/>
          <w:bCs/>
          <w:u w:val="single"/>
        </w:rPr>
        <w:t>Bài 7</w:t>
      </w:r>
      <w:r>
        <w:t>. Tính bằng cách thuận tiện nhất :</w:t>
      </w:r>
    </w:p>
    <w:p w:rsidR="00666B4C" w:rsidRDefault="00666B4C" w:rsidP="00666B4C">
      <w:pPr>
        <w:tabs>
          <w:tab w:val="left" w:pos="5387"/>
          <w:tab w:val="left" w:pos="5529"/>
        </w:tabs>
        <w:spacing w:after="120"/>
      </w:pPr>
      <w:r>
        <w:t>a) 48,25 + 12,72 + 51,75 + 87,28</w:t>
      </w:r>
      <w:r>
        <w:tab/>
        <w:t>b)  0,087 + 1,123 + 0,913 + 0,877</w:t>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rPr>
          <w:sz w:val="16"/>
          <w:szCs w:val="16"/>
        </w:rPr>
      </w:pPr>
      <w:r>
        <w:rPr>
          <w:sz w:val="16"/>
          <w:szCs w:val="16"/>
        </w:rPr>
        <w:tab/>
      </w:r>
    </w:p>
    <w:p w:rsidR="00666B4C" w:rsidRDefault="00666B4C" w:rsidP="00666B4C">
      <w:pPr>
        <w:tabs>
          <w:tab w:val="right" w:leader="dot" w:pos="10205"/>
        </w:tabs>
      </w:pPr>
    </w:p>
    <w:p w:rsidR="00666B4C" w:rsidRDefault="00666B4C" w:rsidP="00666B4C">
      <w:pPr>
        <w:tabs>
          <w:tab w:val="left" w:pos="5103"/>
        </w:tabs>
        <w:jc w:val="both"/>
      </w:pPr>
      <w:r>
        <w:rPr>
          <w:b/>
          <w:bCs/>
          <w:u w:val="single"/>
        </w:rPr>
        <w:lastRenderedPageBreak/>
        <w:t>Bài 8</w:t>
      </w:r>
      <w:r>
        <w:t>. Một hình thang có đáy lớn 6,5cm ; đáy bé 4,8cm và chiều cao 3,5cm. Tính diện tích của hình thang đó.</w:t>
      </w:r>
    </w:p>
    <w:p w:rsidR="00666B4C" w:rsidRDefault="00666B4C" w:rsidP="00666B4C">
      <w:pPr>
        <w:tabs>
          <w:tab w:val="left" w:pos="5387"/>
          <w:tab w:val="left" w:pos="5529"/>
        </w:tabs>
        <w:spacing w:after="200"/>
        <w:jc w:val="center"/>
      </w:pPr>
      <w:r>
        <w:rPr>
          <w:b/>
          <w:bCs/>
          <w:u w:val="single"/>
        </w:rPr>
        <w:t>Bài giải</w:t>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rPr>
          <w:sz w:val="16"/>
          <w:szCs w:val="16"/>
        </w:rPr>
      </w:pPr>
      <w:r>
        <w:rPr>
          <w:sz w:val="16"/>
          <w:szCs w:val="16"/>
        </w:rPr>
        <w:tab/>
      </w:r>
    </w:p>
    <w:p w:rsidR="00666B4C" w:rsidRDefault="00666B4C" w:rsidP="00666B4C">
      <w:pPr>
        <w:tabs>
          <w:tab w:val="left" w:pos="5103"/>
        </w:tabs>
        <w:jc w:val="center"/>
        <w:rPr>
          <w:b/>
          <w:bCs/>
          <w:u w:val="single"/>
        </w:rPr>
      </w:pPr>
    </w:p>
    <w:p w:rsidR="00666B4C" w:rsidRDefault="00666B4C" w:rsidP="00666B4C">
      <w:pPr>
        <w:jc w:val="both"/>
      </w:pPr>
      <w:r>
        <w:rPr>
          <w:b/>
          <w:bCs/>
          <w:u w:val="single"/>
        </w:rPr>
        <w:t>Bài 9</w:t>
      </w:r>
      <w:r>
        <w:t xml:space="preserve">. Bác Hai mua một con cá nặng 1,5kg hết 54000 đồng. Bác Ba cũng mua một con cá loại đó có cân nặng 1,2kg. Hỏi bác Ba phải trả bao nhiêu tiền ? </w:t>
      </w:r>
    </w:p>
    <w:p w:rsidR="00666B4C" w:rsidRDefault="00666B4C" w:rsidP="00666B4C">
      <w:pPr>
        <w:tabs>
          <w:tab w:val="left" w:pos="5387"/>
          <w:tab w:val="left" w:pos="5529"/>
        </w:tabs>
        <w:spacing w:after="200"/>
        <w:jc w:val="center"/>
      </w:pPr>
      <w:r>
        <w:rPr>
          <w:b/>
          <w:bCs/>
          <w:u w:val="single"/>
        </w:rPr>
        <w:t>Bài giải</w:t>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rPr>
          <w:sz w:val="16"/>
          <w:szCs w:val="16"/>
        </w:rPr>
      </w:pPr>
      <w:r>
        <w:rPr>
          <w:sz w:val="16"/>
          <w:szCs w:val="16"/>
        </w:rPr>
        <w:tab/>
      </w:r>
    </w:p>
    <w:p w:rsidR="00666B4C" w:rsidRDefault="00666B4C" w:rsidP="00666B4C">
      <w:pPr>
        <w:tabs>
          <w:tab w:val="left" w:pos="5103"/>
        </w:tabs>
        <w:rPr>
          <w:b/>
          <w:bCs/>
          <w:u w:val="single"/>
        </w:rPr>
      </w:pPr>
    </w:p>
    <w:p w:rsidR="00666B4C" w:rsidRDefault="00666B4C" w:rsidP="00666B4C">
      <w:pPr>
        <w:jc w:val="both"/>
      </w:pPr>
      <w:r>
        <w:rPr>
          <w:b/>
          <w:bCs/>
          <w:u w:val="single"/>
        </w:rPr>
        <w:t>Bài 10</w:t>
      </w:r>
      <w:r>
        <w:t xml:space="preserve">. Lớp 5A quyên góp được 45 quyển sách. Lớp 5B quyên góp được số sách bằng </w:t>
      </w:r>
      <m:oMath>
        <m:f>
          <m:fPr>
            <m:ctrlPr>
              <w:rPr>
                <w:rFonts w:ascii="Cambria Math" w:hAnsi="Cambria Math"/>
                <w:i/>
                <w:sz w:val="34"/>
                <w:szCs w:val="30"/>
              </w:rPr>
            </m:ctrlPr>
          </m:fPr>
          <m:num>
            <m:r>
              <w:rPr>
                <w:rFonts w:ascii="Cambria Math" w:hAnsi="Cambria Math"/>
                <w:sz w:val="34"/>
                <w:szCs w:val="30"/>
              </w:rPr>
              <m:t>4</m:t>
            </m:r>
          </m:num>
          <m:den>
            <m:r>
              <w:rPr>
                <w:rFonts w:ascii="Cambria Math" w:hAnsi="Cambria Math"/>
                <w:sz w:val="34"/>
                <w:szCs w:val="30"/>
              </w:rPr>
              <m:t>5</m:t>
            </m:r>
          </m:den>
        </m:f>
      </m:oMath>
      <w:r>
        <w:t xml:space="preserve"> số sách của lớp 5A. Số sách của lớp 5C nhiều hơn một nửa số sách của lớp 5B 8 quyển. Hỏi cả ba lớp quyên góp được bao nhiêu quyển sách ?</w:t>
      </w:r>
    </w:p>
    <w:p w:rsidR="00666B4C" w:rsidRDefault="00666B4C" w:rsidP="00666B4C">
      <w:pPr>
        <w:tabs>
          <w:tab w:val="left" w:pos="5387"/>
          <w:tab w:val="left" w:pos="5529"/>
        </w:tabs>
        <w:spacing w:after="200"/>
        <w:jc w:val="center"/>
      </w:pPr>
      <w:r>
        <w:rPr>
          <w:b/>
          <w:bCs/>
          <w:u w:val="single"/>
        </w:rPr>
        <w:t>Bài giải</w:t>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spacing w:after="200"/>
        <w:rPr>
          <w:sz w:val="16"/>
          <w:szCs w:val="16"/>
        </w:rPr>
      </w:pPr>
      <w:r>
        <w:rPr>
          <w:sz w:val="16"/>
          <w:szCs w:val="16"/>
        </w:rPr>
        <w:tab/>
      </w:r>
    </w:p>
    <w:p w:rsidR="00666B4C" w:rsidRDefault="00666B4C" w:rsidP="00666B4C">
      <w:pPr>
        <w:tabs>
          <w:tab w:val="right" w:leader="dot" w:pos="10205"/>
        </w:tabs>
        <w:rPr>
          <w:sz w:val="16"/>
          <w:szCs w:val="16"/>
        </w:rPr>
      </w:pPr>
      <w:r>
        <w:rPr>
          <w:sz w:val="16"/>
          <w:szCs w:val="16"/>
        </w:rPr>
        <w:tab/>
      </w:r>
    </w:p>
    <w:p w:rsidR="00666B4C" w:rsidRDefault="00666B4C" w:rsidP="00666B4C"/>
    <w:p w:rsidR="00B73FFB" w:rsidRPr="00B73FFB" w:rsidRDefault="00B73FFB" w:rsidP="00B73FFB">
      <w:pPr>
        <w:jc w:val="center"/>
        <w:rPr>
          <w:b/>
          <w:sz w:val="28"/>
          <w:u w:val="single"/>
        </w:rPr>
      </w:pPr>
      <w:r w:rsidRPr="00B73FFB">
        <w:rPr>
          <w:b/>
          <w:sz w:val="28"/>
          <w:u w:val="single"/>
        </w:rPr>
        <w:t>TIẾNG VIỆT</w:t>
      </w:r>
    </w:p>
    <w:p w:rsidR="00B73FFB" w:rsidRDefault="00B73FFB" w:rsidP="00B73FFB">
      <w:pPr>
        <w:jc w:val="both"/>
        <w:rPr>
          <w:b/>
          <w:sz w:val="28"/>
          <w:u w:val="single"/>
        </w:rPr>
      </w:pPr>
    </w:p>
    <w:p w:rsidR="00B73FFB" w:rsidRDefault="00B73FFB" w:rsidP="00B73FFB">
      <w:pPr>
        <w:jc w:val="both"/>
        <w:rPr>
          <w:sz w:val="28"/>
        </w:rPr>
      </w:pPr>
      <w:bookmarkStart w:id="0" w:name="_GoBack"/>
      <w:bookmarkEnd w:id="0"/>
      <w:r>
        <w:rPr>
          <w:b/>
          <w:sz w:val="28"/>
          <w:u w:val="single"/>
        </w:rPr>
        <w:t>Bài 1</w:t>
      </w:r>
      <w:r>
        <w:rPr>
          <w:sz w:val="28"/>
        </w:rPr>
        <w:t>. Xếp các từ in đậm trong đoạn văn sau vào bảng phân loại từ :</w:t>
      </w:r>
    </w:p>
    <w:p w:rsidR="00B73FFB" w:rsidRDefault="00B73FFB" w:rsidP="00B73FFB">
      <w:pPr>
        <w:ind w:firstLine="567"/>
        <w:jc w:val="both"/>
        <w:rPr>
          <w:sz w:val="28"/>
        </w:rPr>
      </w:pPr>
      <w:r>
        <w:rPr>
          <w:sz w:val="28"/>
        </w:rPr>
        <w:t xml:space="preserve">Thằng Thắng, con cá vược </w:t>
      </w:r>
      <w:r>
        <w:rPr>
          <w:b/>
          <w:sz w:val="28"/>
        </w:rPr>
        <w:t>của</w:t>
      </w:r>
      <w:r>
        <w:rPr>
          <w:sz w:val="28"/>
        </w:rPr>
        <w:t xml:space="preserve"> thôn Bần </w:t>
      </w:r>
      <w:r>
        <w:rPr>
          <w:b/>
          <w:sz w:val="28"/>
        </w:rPr>
        <w:t>và</w:t>
      </w:r>
      <w:r>
        <w:rPr>
          <w:sz w:val="28"/>
        </w:rPr>
        <w:t xml:space="preserve"> là </w:t>
      </w:r>
      <w:r>
        <w:rPr>
          <w:b/>
          <w:sz w:val="28"/>
        </w:rPr>
        <w:t>địch thủ</w:t>
      </w:r>
      <w:r>
        <w:rPr>
          <w:sz w:val="28"/>
        </w:rPr>
        <w:t xml:space="preserve"> bơi lội đáng gờm nhất của bọn trẻ, lúc này đang </w:t>
      </w:r>
      <w:r>
        <w:rPr>
          <w:b/>
          <w:sz w:val="28"/>
        </w:rPr>
        <w:t>ngồi</w:t>
      </w:r>
      <w:r>
        <w:rPr>
          <w:sz w:val="28"/>
        </w:rPr>
        <w:t xml:space="preserve"> trên chiếc thuyền </w:t>
      </w:r>
      <w:r>
        <w:rPr>
          <w:b/>
          <w:sz w:val="28"/>
        </w:rPr>
        <w:t>đậu</w:t>
      </w:r>
      <w:r>
        <w:rPr>
          <w:sz w:val="28"/>
        </w:rPr>
        <w:t xml:space="preserve"> ở ngoài cùng. Nó trạc </w:t>
      </w:r>
      <w:r>
        <w:rPr>
          <w:b/>
          <w:sz w:val="28"/>
        </w:rPr>
        <w:t>tuổi</w:t>
      </w:r>
      <w:r>
        <w:rPr>
          <w:sz w:val="28"/>
        </w:rPr>
        <w:t xml:space="preserve"> thằng Chân “phệ” nhưng </w:t>
      </w:r>
      <w:r>
        <w:rPr>
          <w:b/>
          <w:sz w:val="28"/>
        </w:rPr>
        <w:t>cao</w:t>
      </w:r>
      <w:r>
        <w:rPr>
          <w:sz w:val="28"/>
        </w:rPr>
        <w:t xml:space="preserve"> hơn hẳn cái đầu. Nó cởi trần, </w:t>
      </w:r>
      <w:r>
        <w:rPr>
          <w:b/>
          <w:sz w:val="28"/>
        </w:rPr>
        <w:t>phơi</w:t>
      </w:r>
      <w:r>
        <w:rPr>
          <w:sz w:val="28"/>
        </w:rPr>
        <w:t xml:space="preserve"> nước da </w:t>
      </w:r>
      <w:r>
        <w:rPr>
          <w:b/>
          <w:sz w:val="28"/>
        </w:rPr>
        <w:t>rám đỏ</w:t>
      </w:r>
      <w:r>
        <w:rPr>
          <w:sz w:val="28"/>
        </w:rPr>
        <w:t xml:space="preserve"> khoẻ mạnh của những đứa trẻ </w:t>
      </w:r>
      <w:r>
        <w:rPr>
          <w:b/>
          <w:sz w:val="28"/>
        </w:rPr>
        <w:t>lớn lên</w:t>
      </w:r>
      <w:r>
        <w:rPr>
          <w:sz w:val="28"/>
        </w:rPr>
        <w:t xml:space="preserve"> / </w:t>
      </w:r>
      <w:r>
        <w:rPr>
          <w:b/>
          <w:sz w:val="28"/>
        </w:rPr>
        <w:t>với</w:t>
      </w:r>
      <w:r>
        <w:rPr>
          <w:sz w:val="28"/>
        </w:rPr>
        <w:t xml:space="preserve"> / </w:t>
      </w:r>
      <w:r>
        <w:rPr>
          <w:b/>
          <w:sz w:val="28"/>
        </w:rPr>
        <w:t>nắng</w:t>
      </w:r>
      <w:r>
        <w:rPr>
          <w:sz w:val="28"/>
        </w:rPr>
        <w:t>, nước mặn và gió biển.</w:t>
      </w:r>
    </w:p>
    <w:p w:rsidR="00B73FFB" w:rsidRDefault="00B73FFB" w:rsidP="00B73FFB">
      <w:pPr>
        <w:jc w:val="both"/>
        <w:rPr>
          <w:sz w:val="28"/>
        </w:rPr>
      </w:pPr>
    </w:p>
    <w:tbl>
      <w:tblPr>
        <w:tblStyle w:val="TableGrid"/>
        <w:tblW w:w="0" w:type="auto"/>
        <w:tblInd w:w="0" w:type="dxa"/>
        <w:tblLook w:val="0000" w:firstRow="0" w:lastRow="0" w:firstColumn="0" w:lastColumn="0" w:noHBand="0" w:noVBand="0"/>
      </w:tblPr>
      <w:tblGrid>
        <w:gridCol w:w="1742"/>
        <w:gridCol w:w="7605"/>
      </w:tblGrid>
      <w:tr w:rsidR="00B73FFB" w:rsidTr="006B3CD3">
        <w:trPr>
          <w:trHeight w:val="397"/>
        </w:trPr>
        <w:tc>
          <w:tcPr>
            <w:tcW w:w="1838" w:type="dxa"/>
            <w:vAlign w:val="center"/>
          </w:tcPr>
          <w:p w:rsidR="00B73FFB" w:rsidRDefault="00B73FFB" w:rsidP="006B3CD3">
            <w:pPr>
              <w:spacing w:line="240" w:lineRule="auto"/>
              <w:jc w:val="both"/>
              <w:rPr>
                <w:b/>
                <w:sz w:val="28"/>
              </w:rPr>
            </w:pPr>
            <w:r>
              <w:rPr>
                <w:b/>
                <w:sz w:val="28"/>
              </w:rPr>
              <w:t>Từ loại</w:t>
            </w:r>
          </w:p>
        </w:tc>
        <w:tc>
          <w:tcPr>
            <w:tcW w:w="8357" w:type="dxa"/>
            <w:vAlign w:val="center"/>
          </w:tcPr>
          <w:p w:rsidR="00B73FFB" w:rsidRDefault="00B73FFB" w:rsidP="006B3CD3">
            <w:pPr>
              <w:spacing w:line="240" w:lineRule="auto"/>
              <w:jc w:val="both"/>
              <w:rPr>
                <w:b/>
                <w:sz w:val="28"/>
              </w:rPr>
            </w:pPr>
            <w:r>
              <w:rPr>
                <w:b/>
                <w:sz w:val="28"/>
              </w:rPr>
              <w:t>Từ</w:t>
            </w: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lastRenderedPageBreak/>
              <w:t>Danh từ</w:t>
            </w:r>
          </w:p>
        </w:tc>
        <w:tc>
          <w:tcPr>
            <w:tcW w:w="8357" w:type="dxa"/>
            <w:vAlign w:val="center"/>
          </w:tcPr>
          <w:p w:rsidR="00B73FFB" w:rsidRDefault="00B73FFB" w:rsidP="006B3CD3">
            <w:pPr>
              <w:spacing w:line="240" w:lineRule="auto"/>
              <w:jc w:val="both"/>
              <w:rPr>
                <w:b/>
                <w:sz w:val="28"/>
              </w:rPr>
            </w:pP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Động từ</w:t>
            </w:r>
          </w:p>
        </w:tc>
        <w:tc>
          <w:tcPr>
            <w:tcW w:w="8357" w:type="dxa"/>
            <w:vAlign w:val="center"/>
          </w:tcPr>
          <w:p w:rsidR="00B73FFB" w:rsidRDefault="00B73FFB" w:rsidP="006B3CD3">
            <w:pPr>
              <w:spacing w:line="240" w:lineRule="auto"/>
              <w:jc w:val="both"/>
              <w:rPr>
                <w:b/>
                <w:sz w:val="28"/>
              </w:rPr>
            </w:pP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Tính từ</w:t>
            </w:r>
          </w:p>
        </w:tc>
        <w:tc>
          <w:tcPr>
            <w:tcW w:w="8357" w:type="dxa"/>
            <w:vAlign w:val="center"/>
          </w:tcPr>
          <w:p w:rsidR="00B73FFB" w:rsidRDefault="00B73FFB" w:rsidP="006B3CD3">
            <w:pPr>
              <w:spacing w:line="240" w:lineRule="auto"/>
              <w:jc w:val="both"/>
              <w:rPr>
                <w:b/>
                <w:sz w:val="28"/>
              </w:rPr>
            </w:pP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Quan hệ từ</w:t>
            </w:r>
          </w:p>
        </w:tc>
        <w:tc>
          <w:tcPr>
            <w:tcW w:w="8357" w:type="dxa"/>
            <w:vAlign w:val="center"/>
          </w:tcPr>
          <w:p w:rsidR="00B73FFB" w:rsidRDefault="00B73FFB" w:rsidP="006B3CD3">
            <w:pPr>
              <w:spacing w:line="240" w:lineRule="auto"/>
              <w:jc w:val="both"/>
              <w:rPr>
                <w:b/>
                <w:sz w:val="28"/>
              </w:rPr>
            </w:pPr>
          </w:p>
        </w:tc>
      </w:tr>
    </w:tbl>
    <w:p w:rsidR="00B73FFB" w:rsidRDefault="00B73FFB" w:rsidP="00B73FFB">
      <w:pPr>
        <w:jc w:val="both"/>
        <w:rPr>
          <w:sz w:val="28"/>
        </w:rPr>
      </w:pPr>
    </w:p>
    <w:p w:rsidR="00B73FFB" w:rsidRDefault="00B73FFB" w:rsidP="00B73FFB">
      <w:pPr>
        <w:jc w:val="both"/>
        <w:rPr>
          <w:sz w:val="28"/>
        </w:rPr>
      </w:pPr>
      <w:r>
        <w:rPr>
          <w:b/>
          <w:sz w:val="28"/>
          <w:u w:val="single"/>
        </w:rPr>
        <w:t>Bài 2</w:t>
      </w:r>
      <w:r>
        <w:rPr>
          <w:sz w:val="28"/>
        </w:rPr>
        <w:t>. Tìm hai từ thích hợp để điền vào ô trống :</w:t>
      </w:r>
    </w:p>
    <w:tbl>
      <w:tblPr>
        <w:tblStyle w:val="TableGrid"/>
        <w:tblW w:w="0" w:type="auto"/>
        <w:tblInd w:w="0" w:type="dxa"/>
        <w:tblLook w:val="0000" w:firstRow="0" w:lastRow="0" w:firstColumn="0" w:lastColumn="0" w:noHBand="0" w:noVBand="0"/>
      </w:tblPr>
      <w:tblGrid>
        <w:gridCol w:w="1732"/>
        <w:gridCol w:w="3807"/>
        <w:gridCol w:w="3808"/>
      </w:tblGrid>
      <w:tr w:rsidR="00B73FFB" w:rsidTr="006B3CD3">
        <w:trPr>
          <w:trHeight w:val="397"/>
        </w:trPr>
        <w:tc>
          <w:tcPr>
            <w:tcW w:w="1838" w:type="dxa"/>
            <w:vAlign w:val="center"/>
          </w:tcPr>
          <w:p w:rsidR="00B73FFB" w:rsidRDefault="00B73FFB" w:rsidP="006B3CD3">
            <w:pPr>
              <w:spacing w:line="240" w:lineRule="auto"/>
              <w:jc w:val="both"/>
              <w:rPr>
                <w:b/>
                <w:sz w:val="28"/>
              </w:rPr>
            </w:pPr>
            <w:r>
              <w:rPr>
                <w:b/>
                <w:sz w:val="28"/>
              </w:rPr>
              <w:t>Từ</w:t>
            </w:r>
          </w:p>
        </w:tc>
        <w:tc>
          <w:tcPr>
            <w:tcW w:w="4178" w:type="dxa"/>
            <w:vAlign w:val="center"/>
          </w:tcPr>
          <w:p w:rsidR="00B73FFB" w:rsidRDefault="00B73FFB" w:rsidP="006B3CD3">
            <w:pPr>
              <w:spacing w:line="240" w:lineRule="auto"/>
              <w:jc w:val="both"/>
              <w:rPr>
                <w:b/>
                <w:sz w:val="28"/>
              </w:rPr>
            </w:pPr>
            <w:r>
              <w:rPr>
                <w:b/>
                <w:sz w:val="28"/>
              </w:rPr>
              <w:t>Từ đồng nghĩa</w:t>
            </w:r>
          </w:p>
        </w:tc>
        <w:tc>
          <w:tcPr>
            <w:tcW w:w="4179" w:type="dxa"/>
            <w:vAlign w:val="center"/>
          </w:tcPr>
          <w:p w:rsidR="00B73FFB" w:rsidRDefault="00B73FFB" w:rsidP="006B3CD3">
            <w:pPr>
              <w:spacing w:line="240" w:lineRule="auto"/>
              <w:jc w:val="both"/>
              <w:rPr>
                <w:b/>
                <w:sz w:val="28"/>
              </w:rPr>
            </w:pPr>
            <w:r>
              <w:rPr>
                <w:b/>
                <w:sz w:val="28"/>
              </w:rPr>
              <w:t>Từ trái nghĩa</w:t>
            </w: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nhanh nhẹn</w:t>
            </w:r>
          </w:p>
        </w:tc>
        <w:tc>
          <w:tcPr>
            <w:tcW w:w="4178" w:type="dxa"/>
          </w:tcPr>
          <w:p w:rsidR="00B73FFB" w:rsidRDefault="00B73FFB" w:rsidP="006B3CD3">
            <w:pPr>
              <w:spacing w:line="240" w:lineRule="auto"/>
              <w:jc w:val="both"/>
              <w:rPr>
                <w:sz w:val="28"/>
              </w:rPr>
            </w:pPr>
          </w:p>
        </w:tc>
        <w:tc>
          <w:tcPr>
            <w:tcW w:w="4179" w:type="dxa"/>
          </w:tcPr>
          <w:p w:rsidR="00B73FFB" w:rsidRDefault="00B73FFB" w:rsidP="006B3CD3">
            <w:pPr>
              <w:spacing w:line="240" w:lineRule="auto"/>
              <w:jc w:val="both"/>
              <w:rPr>
                <w:sz w:val="28"/>
              </w:rPr>
            </w:pP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giữ gìn</w:t>
            </w:r>
          </w:p>
        </w:tc>
        <w:tc>
          <w:tcPr>
            <w:tcW w:w="4178" w:type="dxa"/>
          </w:tcPr>
          <w:p w:rsidR="00B73FFB" w:rsidRDefault="00B73FFB" w:rsidP="006B3CD3">
            <w:pPr>
              <w:spacing w:line="240" w:lineRule="auto"/>
              <w:jc w:val="both"/>
              <w:rPr>
                <w:sz w:val="28"/>
              </w:rPr>
            </w:pPr>
          </w:p>
        </w:tc>
        <w:tc>
          <w:tcPr>
            <w:tcW w:w="4179" w:type="dxa"/>
          </w:tcPr>
          <w:p w:rsidR="00B73FFB" w:rsidRDefault="00B73FFB" w:rsidP="006B3CD3">
            <w:pPr>
              <w:spacing w:line="240" w:lineRule="auto"/>
              <w:jc w:val="both"/>
              <w:rPr>
                <w:sz w:val="28"/>
              </w:rPr>
            </w:pPr>
          </w:p>
        </w:tc>
      </w:tr>
      <w:tr w:rsidR="00B73FFB" w:rsidTr="006B3CD3">
        <w:trPr>
          <w:trHeight w:val="397"/>
        </w:trPr>
        <w:tc>
          <w:tcPr>
            <w:tcW w:w="1838" w:type="dxa"/>
            <w:vAlign w:val="center"/>
          </w:tcPr>
          <w:p w:rsidR="00B73FFB" w:rsidRDefault="00B73FFB" w:rsidP="006B3CD3">
            <w:pPr>
              <w:spacing w:line="240" w:lineRule="auto"/>
              <w:jc w:val="both"/>
              <w:rPr>
                <w:sz w:val="28"/>
              </w:rPr>
            </w:pPr>
            <w:r>
              <w:rPr>
                <w:sz w:val="28"/>
              </w:rPr>
              <w:t>anh dũng</w:t>
            </w:r>
          </w:p>
        </w:tc>
        <w:tc>
          <w:tcPr>
            <w:tcW w:w="4178" w:type="dxa"/>
          </w:tcPr>
          <w:p w:rsidR="00B73FFB" w:rsidRDefault="00B73FFB" w:rsidP="006B3CD3">
            <w:pPr>
              <w:spacing w:line="240" w:lineRule="auto"/>
              <w:jc w:val="both"/>
              <w:rPr>
                <w:sz w:val="28"/>
              </w:rPr>
            </w:pPr>
          </w:p>
        </w:tc>
        <w:tc>
          <w:tcPr>
            <w:tcW w:w="4179" w:type="dxa"/>
          </w:tcPr>
          <w:p w:rsidR="00B73FFB" w:rsidRDefault="00B73FFB" w:rsidP="006B3CD3">
            <w:pPr>
              <w:spacing w:line="240" w:lineRule="auto"/>
              <w:jc w:val="both"/>
              <w:rPr>
                <w:sz w:val="28"/>
              </w:rPr>
            </w:pPr>
          </w:p>
        </w:tc>
      </w:tr>
    </w:tbl>
    <w:p w:rsidR="00B73FFB" w:rsidRDefault="00B73FFB" w:rsidP="00B73FFB">
      <w:pPr>
        <w:jc w:val="both"/>
        <w:rPr>
          <w:sz w:val="28"/>
        </w:rPr>
      </w:pPr>
    </w:p>
    <w:p w:rsidR="00B73FFB" w:rsidRDefault="00B73FFB" w:rsidP="00B73FFB">
      <w:pPr>
        <w:tabs>
          <w:tab w:val="left" w:pos="5387"/>
        </w:tabs>
        <w:spacing w:after="240"/>
        <w:jc w:val="both"/>
        <w:rPr>
          <w:b/>
          <w:sz w:val="28"/>
          <w:u w:val="single"/>
        </w:rPr>
      </w:pPr>
      <w:r>
        <w:rPr>
          <w:b/>
          <w:sz w:val="28"/>
          <w:u w:val="single"/>
        </w:rPr>
        <w:t>Bài 3</w:t>
      </w:r>
      <w:r>
        <w:rPr>
          <w:sz w:val="28"/>
        </w:rPr>
        <w:t>. Đặt câu với một từ đồng nghĩa và một từ trái nghĩa em tìm được ở bài tập 2.</w:t>
      </w:r>
      <w:r>
        <w:rPr>
          <w:b/>
          <w:sz w:val="28"/>
          <w:u w:val="single"/>
        </w:rPr>
        <w:t xml:space="preserve"> </w:t>
      </w:r>
    </w:p>
    <w:p w:rsidR="00B73FFB" w:rsidRDefault="00B73FFB" w:rsidP="00B73FFB">
      <w:pPr>
        <w:tabs>
          <w:tab w:val="right" w:leader="dot" w:pos="10205"/>
        </w:tabs>
        <w:spacing w:after="240"/>
        <w:jc w:val="both"/>
        <w:rPr>
          <w:sz w:val="18"/>
        </w:rPr>
      </w:pPr>
      <w:r>
        <w:rPr>
          <w:sz w:val="18"/>
        </w:rPr>
        <w:tab/>
      </w:r>
    </w:p>
    <w:p w:rsidR="00B73FFB" w:rsidRDefault="00B73FFB" w:rsidP="00B73FFB">
      <w:pPr>
        <w:tabs>
          <w:tab w:val="right" w:leader="dot" w:pos="10205"/>
        </w:tabs>
        <w:spacing w:after="240"/>
        <w:jc w:val="both"/>
        <w:rPr>
          <w:sz w:val="18"/>
        </w:rPr>
      </w:pPr>
      <w:r>
        <w:rPr>
          <w:sz w:val="18"/>
        </w:rPr>
        <w:tab/>
      </w:r>
    </w:p>
    <w:p w:rsidR="00B73FFB" w:rsidRDefault="00B73FFB" w:rsidP="00B73FFB">
      <w:pPr>
        <w:tabs>
          <w:tab w:val="right" w:leader="dot" w:pos="10205"/>
        </w:tabs>
        <w:spacing w:after="240"/>
        <w:jc w:val="both"/>
        <w:rPr>
          <w:sz w:val="18"/>
        </w:rPr>
      </w:pPr>
      <w:r>
        <w:rPr>
          <w:sz w:val="18"/>
        </w:rPr>
        <w:tab/>
      </w:r>
    </w:p>
    <w:p w:rsidR="00B73FFB" w:rsidRDefault="00B73FFB" w:rsidP="00B73FFB">
      <w:pPr>
        <w:tabs>
          <w:tab w:val="right" w:leader="dot" w:pos="10205"/>
        </w:tabs>
        <w:spacing w:after="300"/>
        <w:jc w:val="both"/>
        <w:rPr>
          <w:sz w:val="18"/>
        </w:rPr>
      </w:pPr>
      <w:r>
        <w:rPr>
          <w:sz w:val="18"/>
        </w:rPr>
        <w:tab/>
      </w:r>
    </w:p>
    <w:sectPr w:rsidR="00B73FFB" w:rsidSect="00666B4C">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A6"/>
    <w:rsid w:val="000658A6"/>
    <w:rsid w:val="00666B4C"/>
    <w:rsid w:val="00B73FFB"/>
    <w:rsid w:val="00EA18E7"/>
    <w:rsid w:val="00F9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78723-C3BD-4561-ACE3-A58ABD4C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4C"/>
    <w:pPr>
      <w:spacing w:after="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4C"/>
    <w:pPr>
      <w:ind w:left="720"/>
      <w:contextualSpacing/>
    </w:pPr>
  </w:style>
  <w:style w:type="character" w:styleId="Hyperlink">
    <w:name w:val="Hyperlink"/>
    <w:basedOn w:val="DefaultParagraphFont"/>
    <w:uiPriority w:val="99"/>
    <w:unhideWhenUsed/>
    <w:rsid w:val="00B73FFB"/>
    <w:rPr>
      <w:color w:val="0000FF"/>
      <w:u w:val="single"/>
    </w:rPr>
  </w:style>
  <w:style w:type="table" w:styleId="TableGrid">
    <w:name w:val="Table Grid"/>
    <w:basedOn w:val="TableNormal"/>
    <w:uiPriority w:val="39"/>
    <w:rsid w:val="00B73FF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NhuThiLan</dc:creator>
  <cp:keywords/>
  <dc:description/>
  <cp:lastModifiedBy>NhuThiLan</cp:lastModifiedBy>
  <cp:revision>3</cp:revision>
  <dcterms:created xsi:type="dcterms:W3CDTF">2020-03-28T04:02:00Z</dcterms:created>
  <dcterms:modified xsi:type="dcterms:W3CDTF">2020-03-28T05:45:00Z</dcterms:modified>
</cp:coreProperties>
</file>